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7B0" w:rsidRPr="006908A9" w:rsidRDefault="008021EA" w:rsidP="00CB693D">
      <w:pPr>
        <w:jc w:val="center"/>
        <w:rPr>
          <w:b/>
          <w:color w:val="808080" w:themeColor="background1" w:themeShade="80"/>
          <w:sz w:val="32"/>
        </w:rPr>
      </w:pPr>
      <w:r w:rsidRPr="001A4E48">
        <w:rPr>
          <w:b/>
          <w:noProof/>
          <w:color w:val="ED7D31" w:themeColor="accent2"/>
          <w:sz w:val="32"/>
          <w:lang w:eastAsia="fr-FR"/>
        </w:rPr>
        <w:drawing>
          <wp:anchor distT="0" distB="0" distL="114300" distR="114300" simplePos="0" relativeHeight="251658240" behindDoc="0" locked="0" layoutInCell="1" allowOverlap="1" wp14:anchorId="59344C9B" wp14:editId="466BCC9F">
            <wp:simplePos x="0" y="0"/>
            <wp:positionH relativeFrom="column">
              <wp:posOffset>-76052</wp:posOffset>
            </wp:positionH>
            <wp:positionV relativeFrom="paragraph">
              <wp:posOffset>-323850</wp:posOffset>
            </wp:positionV>
            <wp:extent cx="942975" cy="631924"/>
            <wp:effectExtent l="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31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EEF" w:rsidRPr="001A4E48">
        <w:rPr>
          <w:b/>
          <w:color w:val="ED7D31" w:themeColor="accent2"/>
          <w:sz w:val="32"/>
        </w:rPr>
        <w:t>TABLEAU COMPARATIF DES APPLICATIONS DE REMONTEES DE SITUATIONS DANGEREUSES</w:t>
      </w:r>
    </w:p>
    <w:tbl>
      <w:tblPr>
        <w:tblStyle w:val="Grilledutableau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4395"/>
        <w:gridCol w:w="4819"/>
        <w:gridCol w:w="4253"/>
      </w:tblGrid>
      <w:tr w:rsidR="006908A9" w:rsidTr="008D4AB0">
        <w:tc>
          <w:tcPr>
            <w:tcW w:w="2410" w:type="dxa"/>
            <w:vAlign w:val="center"/>
          </w:tcPr>
          <w:p w:rsidR="00CB693D" w:rsidRPr="006908A9" w:rsidRDefault="006B5782" w:rsidP="006908A9">
            <w:pPr>
              <w:rPr>
                <w:b/>
              </w:rPr>
            </w:pPr>
            <w:r w:rsidRPr="006908A9">
              <w:rPr>
                <w:b/>
              </w:rPr>
              <w:t>NOM</w:t>
            </w:r>
          </w:p>
        </w:tc>
        <w:tc>
          <w:tcPr>
            <w:tcW w:w="4395" w:type="dxa"/>
          </w:tcPr>
          <w:p w:rsidR="00CB693D" w:rsidRDefault="00CB693D" w:rsidP="00C91EE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710AFB9" wp14:editId="06324405">
                  <wp:extent cx="927458" cy="360000"/>
                  <wp:effectExtent l="0" t="0" r="6350" b="254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4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CB693D" w:rsidRDefault="00CB693D" w:rsidP="00C91EE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168384D" wp14:editId="2644BC90">
                  <wp:extent cx="2131200" cy="360000"/>
                  <wp:effectExtent l="0" t="0" r="2540" b="254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2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CB693D" w:rsidRDefault="00CB693D" w:rsidP="00C91EE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602AAF1" wp14:editId="1F64B618">
                  <wp:extent cx="609545" cy="360000"/>
                  <wp:effectExtent l="0" t="0" r="635" b="254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4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8A9" w:rsidTr="008D4AB0">
        <w:tc>
          <w:tcPr>
            <w:tcW w:w="2410" w:type="dxa"/>
            <w:vAlign w:val="center"/>
          </w:tcPr>
          <w:p w:rsidR="00CB693D" w:rsidRPr="006908A9" w:rsidRDefault="00CB693D" w:rsidP="006908A9">
            <w:pPr>
              <w:rPr>
                <w:b/>
              </w:rPr>
            </w:pPr>
            <w:r w:rsidRPr="006908A9">
              <w:rPr>
                <w:b/>
              </w:rPr>
              <w:t>Editeur</w:t>
            </w:r>
          </w:p>
        </w:tc>
        <w:tc>
          <w:tcPr>
            <w:tcW w:w="4395" w:type="dxa"/>
          </w:tcPr>
          <w:p w:rsidR="00CB693D" w:rsidRDefault="00CB693D" w:rsidP="00C91EE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5AA88B0" wp14:editId="2A4ABD34">
                  <wp:extent cx="880000" cy="360000"/>
                  <wp:effectExtent l="0" t="0" r="0" b="254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CB693D" w:rsidRDefault="00CB693D" w:rsidP="00C91EE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04931B6" wp14:editId="6304C0F9">
                  <wp:extent cx="834783" cy="360000"/>
                  <wp:effectExtent l="0" t="0" r="3810" b="254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783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CB693D" w:rsidRDefault="00CB693D" w:rsidP="00C91EE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86BF097" wp14:editId="6FF9AC6A">
                  <wp:extent cx="379636" cy="360000"/>
                  <wp:effectExtent l="0" t="0" r="1905" b="254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63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8A9" w:rsidTr="008D4AB0">
        <w:tc>
          <w:tcPr>
            <w:tcW w:w="2410" w:type="dxa"/>
            <w:vAlign w:val="center"/>
          </w:tcPr>
          <w:p w:rsidR="00CB693D" w:rsidRPr="006908A9" w:rsidRDefault="00CB693D" w:rsidP="006908A9">
            <w:pPr>
              <w:rPr>
                <w:b/>
              </w:rPr>
            </w:pPr>
            <w:r w:rsidRPr="006908A9">
              <w:rPr>
                <w:b/>
              </w:rPr>
              <w:t xml:space="preserve">Forme </w:t>
            </w:r>
          </w:p>
        </w:tc>
        <w:tc>
          <w:tcPr>
            <w:tcW w:w="4395" w:type="dxa"/>
          </w:tcPr>
          <w:p w:rsidR="00CB693D" w:rsidRDefault="00CB693D" w:rsidP="00C91EEF">
            <w:pPr>
              <w:jc w:val="center"/>
            </w:pPr>
            <w:r>
              <w:t>Application mobile, 7 étapes prédéfinies à compléter</w:t>
            </w:r>
          </w:p>
        </w:tc>
        <w:tc>
          <w:tcPr>
            <w:tcW w:w="4819" w:type="dxa"/>
          </w:tcPr>
          <w:p w:rsidR="00CB693D" w:rsidRDefault="00CB693D" w:rsidP="00C91EEF">
            <w:pPr>
              <w:jc w:val="center"/>
            </w:pPr>
            <w:r>
              <w:t>Création et utilisatio</w:t>
            </w:r>
            <w:r w:rsidR="007273F5">
              <w:t>n de formulaires numériques personnalisables pou</w:t>
            </w:r>
            <w:r>
              <w:t xml:space="preserve">r </w:t>
            </w:r>
            <w:r w:rsidR="007273F5">
              <w:t xml:space="preserve">tablette, </w:t>
            </w:r>
            <w:r>
              <w:t xml:space="preserve">mobile </w:t>
            </w:r>
            <w:r w:rsidR="007273F5">
              <w:t>Android/IOS</w:t>
            </w:r>
          </w:p>
        </w:tc>
        <w:tc>
          <w:tcPr>
            <w:tcW w:w="4253" w:type="dxa"/>
          </w:tcPr>
          <w:p w:rsidR="00CB693D" w:rsidRDefault="00CB693D" w:rsidP="007273F5">
            <w:pPr>
              <w:jc w:val="center"/>
            </w:pPr>
            <w:r>
              <w:t xml:space="preserve">Application </w:t>
            </w:r>
            <w:r w:rsidR="005319A6">
              <w:t>Q</w:t>
            </w:r>
            <w:r>
              <w:t xml:space="preserve">HSE </w:t>
            </w:r>
            <w:r w:rsidR="005319A6">
              <w:t xml:space="preserve">RSE </w:t>
            </w:r>
            <w:r w:rsidR="007273F5">
              <w:t>personnalisable pour ordinateur,</w:t>
            </w:r>
            <w:r>
              <w:t xml:space="preserve"> </w:t>
            </w:r>
            <w:r w:rsidR="007273F5">
              <w:t>tablette, mobile Android/IOS</w:t>
            </w:r>
            <w:r>
              <w:t xml:space="preserve"> </w:t>
            </w:r>
          </w:p>
        </w:tc>
      </w:tr>
      <w:tr w:rsidR="006908A9" w:rsidTr="008D4AB0">
        <w:tc>
          <w:tcPr>
            <w:tcW w:w="2410" w:type="dxa"/>
            <w:vAlign w:val="center"/>
          </w:tcPr>
          <w:p w:rsidR="00CB693D" w:rsidRPr="006908A9" w:rsidRDefault="00CB693D" w:rsidP="006908A9">
            <w:pPr>
              <w:rPr>
                <w:b/>
              </w:rPr>
            </w:pPr>
            <w:r w:rsidRPr="006908A9">
              <w:rPr>
                <w:b/>
              </w:rPr>
              <w:t>Remontée de situations dangereuses</w:t>
            </w:r>
          </w:p>
        </w:tc>
        <w:tc>
          <w:tcPr>
            <w:tcW w:w="4395" w:type="dxa"/>
          </w:tcPr>
          <w:p w:rsidR="00CB693D" w:rsidRDefault="00CB693D" w:rsidP="00C91EE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7FCB59C" wp14:editId="64D00B65">
                  <wp:extent cx="469630" cy="360000"/>
                  <wp:effectExtent l="0" t="0" r="6985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63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CB693D" w:rsidRDefault="00CB693D" w:rsidP="00C91EE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C5206D9" wp14:editId="11DD6E8E">
                  <wp:extent cx="469630" cy="360000"/>
                  <wp:effectExtent l="0" t="0" r="6985" b="254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63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CB693D" w:rsidRDefault="00CB693D" w:rsidP="00C91EE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6E6E824" wp14:editId="1364B3E1">
                  <wp:extent cx="469630" cy="360000"/>
                  <wp:effectExtent l="0" t="0" r="6985" b="254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63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693D" w:rsidRDefault="00CB693D" w:rsidP="00C91EEF">
            <w:pPr>
              <w:jc w:val="center"/>
            </w:pPr>
            <w:r>
              <w:t>(</w:t>
            </w:r>
            <w:r w:rsidR="005319A6">
              <w:t>Rondes</w:t>
            </w:r>
            <w:r>
              <w:t xml:space="preserve"> HSE)</w:t>
            </w:r>
          </w:p>
        </w:tc>
      </w:tr>
      <w:tr w:rsidR="006908A9" w:rsidTr="008D4AB0">
        <w:tc>
          <w:tcPr>
            <w:tcW w:w="2410" w:type="dxa"/>
            <w:vAlign w:val="center"/>
          </w:tcPr>
          <w:p w:rsidR="00CB693D" w:rsidRPr="006908A9" w:rsidRDefault="00CB693D" w:rsidP="006908A9">
            <w:pPr>
              <w:rPr>
                <w:b/>
              </w:rPr>
            </w:pPr>
            <w:r w:rsidRPr="006908A9">
              <w:rPr>
                <w:b/>
              </w:rPr>
              <w:t>Prise de photos</w:t>
            </w:r>
          </w:p>
        </w:tc>
        <w:tc>
          <w:tcPr>
            <w:tcW w:w="4395" w:type="dxa"/>
          </w:tcPr>
          <w:p w:rsidR="00CB693D" w:rsidRDefault="00CB693D" w:rsidP="00C91EE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9556986" wp14:editId="7CBE08A7">
                  <wp:extent cx="469630" cy="360000"/>
                  <wp:effectExtent l="0" t="0" r="6985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63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CB693D" w:rsidRDefault="00CB693D" w:rsidP="00C91EE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15ED9BE" wp14:editId="4ED4173A">
                  <wp:extent cx="469630" cy="360000"/>
                  <wp:effectExtent l="0" t="0" r="6985" b="254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63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CB693D" w:rsidRDefault="00CB693D" w:rsidP="00C91EE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98BF7AB" wp14:editId="49A92EAA">
                  <wp:extent cx="469630" cy="360000"/>
                  <wp:effectExtent l="0" t="0" r="6985" b="254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63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8A9" w:rsidTr="008D4AB0">
        <w:trPr>
          <w:trHeight w:val="819"/>
        </w:trPr>
        <w:tc>
          <w:tcPr>
            <w:tcW w:w="2410" w:type="dxa"/>
            <w:vAlign w:val="center"/>
          </w:tcPr>
          <w:p w:rsidR="00CB693D" w:rsidRPr="006908A9" w:rsidRDefault="00CB693D" w:rsidP="006908A9">
            <w:pPr>
              <w:rPr>
                <w:b/>
              </w:rPr>
            </w:pPr>
            <w:r w:rsidRPr="006908A9">
              <w:rPr>
                <w:b/>
              </w:rPr>
              <w:t>Edition de rapports</w:t>
            </w:r>
          </w:p>
        </w:tc>
        <w:tc>
          <w:tcPr>
            <w:tcW w:w="4395" w:type="dxa"/>
          </w:tcPr>
          <w:p w:rsidR="00CB693D" w:rsidRDefault="00CB693D" w:rsidP="00C91EE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A701DE6" wp14:editId="3A380135">
                  <wp:extent cx="469630" cy="360000"/>
                  <wp:effectExtent l="0" t="0" r="6985" b="254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63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693D" w:rsidRDefault="00CB693D" w:rsidP="00FD6C70">
            <w:pPr>
              <w:jc w:val="center"/>
            </w:pPr>
            <w:r>
              <w:t>(</w:t>
            </w:r>
            <w:r w:rsidR="005319A6">
              <w:t>Mails</w:t>
            </w:r>
            <w:r>
              <w:t>)</w:t>
            </w:r>
          </w:p>
        </w:tc>
        <w:tc>
          <w:tcPr>
            <w:tcW w:w="4819" w:type="dxa"/>
          </w:tcPr>
          <w:p w:rsidR="00CB693D" w:rsidRDefault="00CB693D" w:rsidP="00C91EE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1932373" wp14:editId="54C3BA68">
                  <wp:extent cx="469630" cy="360000"/>
                  <wp:effectExtent l="0" t="0" r="6985" b="254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63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693D" w:rsidRDefault="00CB693D" w:rsidP="00C91EEF">
            <w:pPr>
              <w:jc w:val="center"/>
            </w:pPr>
            <w:r>
              <w:t>(</w:t>
            </w:r>
            <w:r w:rsidR="005319A6">
              <w:t>Mails</w:t>
            </w:r>
            <w:r>
              <w:t xml:space="preserve"> + document</w:t>
            </w:r>
            <w:r w:rsidR="005319A6">
              <w:t>s</w:t>
            </w:r>
            <w:r>
              <w:t xml:space="preserve"> standardisés)</w:t>
            </w:r>
          </w:p>
        </w:tc>
        <w:tc>
          <w:tcPr>
            <w:tcW w:w="4253" w:type="dxa"/>
          </w:tcPr>
          <w:p w:rsidR="008D4AB0" w:rsidRDefault="00CB693D" w:rsidP="00C91EE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3D31A7E" wp14:editId="04AC5780">
                  <wp:extent cx="469630" cy="360000"/>
                  <wp:effectExtent l="0" t="0" r="6985" b="254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63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693D" w:rsidRDefault="008D4AB0" w:rsidP="008D4AB0">
            <w:r>
              <w:t>(Mails + documents /logiciels personnalisés)</w:t>
            </w:r>
          </w:p>
        </w:tc>
      </w:tr>
      <w:tr w:rsidR="006908A9" w:rsidTr="008D4AB0">
        <w:tc>
          <w:tcPr>
            <w:tcW w:w="2410" w:type="dxa"/>
            <w:vAlign w:val="center"/>
          </w:tcPr>
          <w:p w:rsidR="00CB693D" w:rsidRPr="006908A9" w:rsidRDefault="00CB693D" w:rsidP="006908A9">
            <w:pPr>
              <w:rPr>
                <w:b/>
              </w:rPr>
            </w:pPr>
            <w:r w:rsidRPr="006908A9">
              <w:rPr>
                <w:b/>
              </w:rPr>
              <w:t>Exploitation statistique automatique (tableaux de bord)</w:t>
            </w:r>
          </w:p>
        </w:tc>
        <w:tc>
          <w:tcPr>
            <w:tcW w:w="4395" w:type="dxa"/>
          </w:tcPr>
          <w:p w:rsidR="00CB693D" w:rsidRDefault="00CB693D" w:rsidP="00C91EEF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2A58990" wp14:editId="039B3EC5">
                  <wp:extent cx="266847" cy="28800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47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CB693D" w:rsidRDefault="00CB693D" w:rsidP="00C91EEF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5C3BCCB" wp14:editId="712E9E8C">
                  <wp:extent cx="469630" cy="360000"/>
                  <wp:effectExtent l="0" t="0" r="6985" b="254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63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CB693D" w:rsidRDefault="00CB693D" w:rsidP="00C91EE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48542CB" wp14:editId="276028CF">
                  <wp:extent cx="469630" cy="360000"/>
                  <wp:effectExtent l="0" t="0" r="6985" b="254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63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8A9" w:rsidTr="008D4AB0">
        <w:tc>
          <w:tcPr>
            <w:tcW w:w="2410" w:type="dxa"/>
            <w:vAlign w:val="center"/>
          </w:tcPr>
          <w:p w:rsidR="00CB693D" w:rsidRPr="006908A9" w:rsidRDefault="00CB693D" w:rsidP="006908A9">
            <w:pPr>
              <w:rPr>
                <w:b/>
              </w:rPr>
            </w:pPr>
            <w:r w:rsidRPr="006908A9">
              <w:rPr>
                <w:b/>
              </w:rPr>
              <w:t>Personnalisation du questionnaire</w:t>
            </w:r>
          </w:p>
        </w:tc>
        <w:tc>
          <w:tcPr>
            <w:tcW w:w="4395" w:type="dxa"/>
          </w:tcPr>
          <w:p w:rsidR="00CB693D" w:rsidRDefault="00CB693D" w:rsidP="00C91EE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F0A567B" wp14:editId="3AA478E3">
                  <wp:extent cx="266847" cy="2880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47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CB693D" w:rsidRDefault="00CB693D" w:rsidP="00C91EE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2BE6BE3" wp14:editId="6E3DD1FB">
                  <wp:extent cx="469630" cy="360000"/>
                  <wp:effectExtent l="0" t="0" r="6985" b="254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63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CB693D" w:rsidRDefault="00CB693D" w:rsidP="00C91EE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4AD8750" wp14:editId="202CEF17">
                  <wp:extent cx="469630" cy="360000"/>
                  <wp:effectExtent l="0" t="0" r="6985" b="254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63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08A9" w:rsidTr="008D4AB0">
        <w:trPr>
          <w:trHeight w:val="2113"/>
        </w:trPr>
        <w:tc>
          <w:tcPr>
            <w:tcW w:w="2410" w:type="dxa"/>
            <w:vAlign w:val="center"/>
          </w:tcPr>
          <w:p w:rsidR="00CB693D" w:rsidRPr="006908A9" w:rsidRDefault="00CB693D" w:rsidP="006908A9">
            <w:pPr>
              <w:rPr>
                <w:b/>
              </w:rPr>
            </w:pPr>
            <w:r w:rsidRPr="006908A9">
              <w:rPr>
                <w:b/>
              </w:rPr>
              <w:t>Autres services</w:t>
            </w:r>
          </w:p>
        </w:tc>
        <w:tc>
          <w:tcPr>
            <w:tcW w:w="4395" w:type="dxa"/>
          </w:tcPr>
          <w:p w:rsidR="006908A9" w:rsidRDefault="006908A9" w:rsidP="006908A9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2A68ECD" wp14:editId="1AC0FE34">
                  <wp:extent cx="266847" cy="2880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47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CB693D" w:rsidRDefault="00CB693D" w:rsidP="00AF6350">
            <w:pPr>
              <w:pStyle w:val="Paragraphedeliste"/>
              <w:numPr>
                <w:ilvl w:val="0"/>
                <w:numId w:val="2"/>
              </w:numPr>
              <w:ind w:left="349"/>
            </w:pPr>
            <w:r>
              <w:t>Possibilité de créer des document métiers personnalisés</w:t>
            </w:r>
          </w:p>
          <w:p w:rsidR="00CB693D" w:rsidRDefault="00CB693D" w:rsidP="00AF6350">
            <w:pPr>
              <w:pStyle w:val="Paragraphedeliste"/>
              <w:numPr>
                <w:ilvl w:val="0"/>
                <w:numId w:val="2"/>
              </w:numPr>
              <w:ind w:left="349"/>
            </w:pPr>
            <w:r>
              <w:t>Géolocalisation</w:t>
            </w:r>
          </w:p>
          <w:p w:rsidR="00CB693D" w:rsidRDefault="00CB693D" w:rsidP="00AF6350">
            <w:pPr>
              <w:pStyle w:val="Paragraphedeliste"/>
              <w:numPr>
                <w:ilvl w:val="0"/>
                <w:numId w:val="2"/>
              </w:numPr>
              <w:ind w:left="349"/>
            </w:pPr>
            <w:r>
              <w:t>Signature électronique</w:t>
            </w:r>
          </w:p>
          <w:p w:rsidR="006B5782" w:rsidRDefault="006B5782" w:rsidP="00AF6350">
            <w:pPr>
              <w:pStyle w:val="Paragraphedeliste"/>
              <w:numPr>
                <w:ilvl w:val="0"/>
                <w:numId w:val="2"/>
              </w:numPr>
              <w:ind w:left="349"/>
            </w:pPr>
            <w:r>
              <w:t>Enregistrements vocaux</w:t>
            </w:r>
          </w:p>
          <w:p w:rsidR="006B5782" w:rsidRDefault="006B5782" w:rsidP="00AF6350">
            <w:pPr>
              <w:pStyle w:val="Paragraphedeliste"/>
              <w:numPr>
                <w:ilvl w:val="0"/>
                <w:numId w:val="2"/>
              </w:numPr>
              <w:ind w:left="349"/>
            </w:pPr>
            <w:r>
              <w:t>Fonctionnalités hors ligne</w:t>
            </w:r>
          </w:p>
        </w:tc>
        <w:tc>
          <w:tcPr>
            <w:tcW w:w="4253" w:type="dxa"/>
          </w:tcPr>
          <w:p w:rsidR="00CB693D" w:rsidRDefault="00CB693D" w:rsidP="00CE0EA2">
            <w:pPr>
              <w:pStyle w:val="Paragraphedeliste"/>
              <w:numPr>
                <w:ilvl w:val="0"/>
                <w:numId w:val="2"/>
              </w:numPr>
              <w:ind w:left="304"/>
            </w:pPr>
            <w:r>
              <w:t>Prise de note en direct avec dictée vocale</w:t>
            </w:r>
          </w:p>
          <w:p w:rsidR="006B5782" w:rsidRDefault="006B5782" w:rsidP="00CE0EA2">
            <w:pPr>
              <w:pStyle w:val="Paragraphedeliste"/>
              <w:numPr>
                <w:ilvl w:val="0"/>
                <w:numId w:val="2"/>
              </w:numPr>
              <w:ind w:left="304"/>
            </w:pPr>
            <w:r>
              <w:t>Géolocalisation</w:t>
            </w:r>
          </w:p>
          <w:p w:rsidR="00CB693D" w:rsidRDefault="00CB693D" w:rsidP="00CE0EA2">
            <w:pPr>
              <w:pStyle w:val="Paragraphedeliste"/>
              <w:numPr>
                <w:ilvl w:val="0"/>
                <w:numId w:val="2"/>
              </w:numPr>
              <w:ind w:left="304"/>
            </w:pPr>
            <w:r>
              <w:t>Diffusion de documents</w:t>
            </w:r>
          </w:p>
          <w:p w:rsidR="00CB693D" w:rsidRDefault="00CB693D" w:rsidP="00CE0EA2">
            <w:pPr>
              <w:pStyle w:val="Paragraphedeliste"/>
              <w:numPr>
                <w:ilvl w:val="0"/>
                <w:numId w:val="2"/>
              </w:numPr>
              <w:ind w:left="304"/>
            </w:pPr>
            <w:r>
              <w:t>Document unique</w:t>
            </w:r>
            <w:r w:rsidR="00E40FB7">
              <w:t xml:space="preserve"> et p</w:t>
            </w:r>
            <w:r w:rsidR="006B5782">
              <w:t>lan d’action</w:t>
            </w:r>
            <w:r w:rsidR="00E40FB7">
              <w:t>s</w:t>
            </w:r>
          </w:p>
          <w:p w:rsidR="00CB693D" w:rsidRDefault="00CB693D" w:rsidP="00CE0EA2">
            <w:pPr>
              <w:pStyle w:val="Paragraphedeliste"/>
              <w:numPr>
                <w:ilvl w:val="0"/>
                <w:numId w:val="2"/>
              </w:numPr>
              <w:ind w:left="304"/>
            </w:pPr>
            <w:r>
              <w:t>Gestion des formations, habilitations, EPI</w:t>
            </w:r>
          </w:p>
          <w:p w:rsidR="00CB693D" w:rsidRDefault="00CB693D" w:rsidP="00CE0EA2">
            <w:pPr>
              <w:pStyle w:val="Paragraphedeliste"/>
              <w:numPr>
                <w:ilvl w:val="0"/>
                <w:numId w:val="2"/>
              </w:numPr>
              <w:ind w:left="304"/>
            </w:pPr>
            <w:r>
              <w:t>Permis de travaux</w:t>
            </w:r>
          </w:p>
          <w:p w:rsidR="00CB693D" w:rsidRDefault="00CB693D" w:rsidP="006B5782">
            <w:pPr>
              <w:pStyle w:val="Paragraphedeliste"/>
              <w:numPr>
                <w:ilvl w:val="0"/>
                <w:numId w:val="2"/>
              </w:numPr>
              <w:ind w:left="293"/>
            </w:pPr>
            <w:r>
              <w:t>Plans de prévention et protocoles de sécurité</w:t>
            </w:r>
            <w:bookmarkStart w:id="0" w:name="_GoBack"/>
            <w:bookmarkEnd w:id="0"/>
          </w:p>
        </w:tc>
      </w:tr>
      <w:tr w:rsidR="006908A9" w:rsidTr="008D4AB0">
        <w:trPr>
          <w:trHeight w:val="422"/>
        </w:trPr>
        <w:tc>
          <w:tcPr>
            <w:tcW w:w="2410" w:type="dxa"/>
            <w:vAlign w:val="center"/>
          </w:tcPr>
          <w:p w:rsidR="00CB693D" w:rsidRPr="006908A9" w:rsidRDefault="00CB693D" w:rsidP="006908A9">
            <w:pPr>
              <w:rPr>
                <w:b/>
              </w:rPr>
            </w:pPr>
            <w:r w:rsidRPr="006908A9">
              <w:rPr>
                <w:b/>
              </w:rPr>
              <w:t>Nombre d’utilisateurs</w:t>
            </w:r>
          </w:p>
        </w:tc>
        <w:tc>
          <w:tcPr>
            <w:tcW w:w="4395" w:type="dxa"/>
          </w:tcPr>
          <w:p w:rsidR="00CB693D" w:rsidRDefault="00CB693D" w:rsidP="00C91EEF">
            <w:pPr>
              <w:jc w:val="center"/>
            </w:pPr>
            <w:r>
              <w:t>Illimité</w:t>
            </w:r>
          </w:p>
        </w:tc>
        <w:tc>
          <w:tcPr>
            <w:tcW w:w="4819" w:type="dxa"/>
          </w:tcPr>
          <w:p w:rsidR="00CB693D" w:rsidRDefault="00CB693D" w:rsidP="00C91EEF">
            <w:pPr>
              <w:jc w:val="center"/>
            </w:pPr>
            <w:r>
              <w:t>Illimité</w:t>
            </w:r>
          </w:p>
        </w:tc>
        <w:tc>
          <w:tcPr>
            <w:tcW w:w="4253" w:type="dxa"/>
          </w:tcPr>
          <w:p w:rsidR="00CB693D" w:rsidRDefault="00CB693D" w:rsidP="00C91EEF">
            <w:pPr>
              <w:jc w:val="center"/>
            </w:pPr>
            <w:r>
              <w:t>Illimité</w:t>
            </w:r>
          </w:p>
        </w:tc>
      </w:tr>
      <w:tr w:rsidR="006908A9" w:rsidTr="008D4AB0">
        <w:tc>
          <w:tcPr>
            <w:tcW w:w="2410" w:type="dxa"/>
            <w:vAlign w:val="center"/>
          </w:tcPr>
          <w:p w:rsidR="00CB693D" w:rsidRPr="006908A9" w:rsidRDefault="00CB693D" w:rsidP="006908A9">
            <w:pPr>
              <w:rPr>
                <w:b/>
              </w:rPr>
            </w:pPr>
            <w:r w:rsidRPr="006908A9">
              <w:rPr>
                <w:b/>
              </w:rPr>
              <w:t>Prix</w:t>
            </w:r>
          </w:p>
        </w:tc>
        <w:tc>
          <w:tcPr>
            <w:tcW w:w="4395" w:type="dxa"/>
          </w:tcPr>
          <w:p w:rsidR="00CB693D" w:rsidRDefault="00CB693D" w:rsidP="00C91EEF">
            <w:pPr>
              <w:jc w:val="center"/>
            </w:pPr>
            <w:r>
              <w:t>Gratuit</w:t>
            </w:r>
          </w:p>
        </w:tc>
        <w:tc>
          <w:tcPr>
            <w:tcW w:w="4819" w:type="dxa"/>
          </w:tcPr>
          <w:p w:rsidR="00CB693D" w:rsidRDefault="00CB693D" w:rsidP="00C91EEF">
            <w:pPr>
              <w:jc w:val="center"/>
            </w:pPr>
            <w:r>
              <w:t>9,90€/mois/utilisateur</w:t>
            </w:r>
          </w:p>
        </w:tc>
        <w:tc>
          <w:tcPr>
            <w:tcW w:w="4253" w:type="dxa"/>
          </w:tcPr>
          <w:p w:rsidR="00CB693D" w:rsidRPr="00CE0EA2" w:rsidRDefault="00CB693D" w:rsidP="006908A9">
            <w:pPr>
              <w:jc w:val="center"/>
              <w:rPr>
                <w:i/>
              </w:rPr>
            </w:pPr>
            <w:r>
              <w:t>Sur devis en fonction des options choisies</w:t>
            </w:r>
          </w:p>
        </w:tc>
      </w:tr>
      <w:tr w:rsidR="006908A9" w:rsidTr="008D4AB0">
        <w:trPr>
          <w:trHeight w:val="565"/>
        </w:trPr>
        <w:tc>
          <w:tcPr>
            <w:tcW w:w="2410" w:type="dxa"/>
            <w:vAlign w:val="center"/>
          </w:tcPr>
          <w:p w:rsidR="00CB693D" w:rsidRPr="006908A9" w:rsidRDefault="00CB693D" w:rsidP="006908A9">
            <w:pPr>
              <w:rPr>
                <w:b/>
              </w:rPr>
            </w:pPr>
            <w:r w:rsidRPr="006908A9">
              <w:rPr>
                <w:b/>
              </w:rPr>
              <w:t>Lien</w:t>
            </w:r>
          </w:p>
        </w:tc>
        <w:tc>
          <w:tcPr>
            <w:tcW w:w="4395" w:type="dxa"/>
          </w:tcPr>
          <w:p w:rsidR="006908A9" w:rsidRDefault="00E40FB7" w:rsidP="006908A9">
            <w:pPr>
              <w:jc w:val="center"/>
            </w:pPr>
            <w:hyperlink r:id="rId14" w:history="1">
              <w:r w:rsidR="006908A9" w:rsidRPr="00F70B31">
                <w:rPr>
                  <w:rStyle w:val="Lienhypertexte"/>
                </w:rPr>
                <w:t>https://www.apave.fr/sites/default/files/2019-07/Fiche%20commerciale%20Avertinone.pdf</w:t>
              </w:r>
            </w:hyperlink>
          </w:p>
        </w:tc>
        <w:tc>
          <w:tcPr>
            <w:tcW w:w="4819" w:type="dxa"/>
          </w:tcPr>
          <w:p w:rsidR="00CB693D" w:rsidRDefault="00E40FB7" w:rsidP="00C91EEF">
            <w:pPr>
              <w:jc w:val="center"/>
            </w:pPr>
            <w:hyperlink r:id="rId15" w:history="1">
              <w:r w:rsidR="00CB693D" w:rsidRPr="00437AD5">
                <w:rPr>
                  <w:rStyle w:val="Lienhypertexte"/>
                </w:rPr>
                <w:t>https://www.kizeo-forms.com/fr/application-android-ios-windows/</w:t>
              </w:r>
            </w:hyperlink>
            <w:r w:rsidR="00CB693D">
              <w:t xml:space="preserve"> </w:t>
            </w:r>
          </w:p>
        </w:tc>
        <w:tc>
          <w:tcPr>
            <w:tcW w:w="4253" w:type="dxa"/>
          </w:tcPr>
          <w:p w:rsidR="00CB693D" w:rsidRDefault="00E40FB7" w:rsidP="00C91EEF">
            <w:pPr>
              <w:jc w:val="center"/>
            </w:pPr>
            <w:hyperlink r:id="rId16" w:history="1">
              <w:r w:rsidR="005319A6" w:rsidRPr="00F70B31">
                <w:rPr>
                  <w:rStyle w:val="Lienhypertexte"/>
                </w:rPr>
                <w:t>https://www.bluekango.com/fr/</w:t>
              </w:r>
            </w:hyperlink>
          </w:p>
          <w:p w:rsidR="005319A6" w:rsidRDefault="005319A6" w:rsidP="00C91EEF">
            <w:pPr>
              <w:jc w:val="center"/>
            </w:pPr>
          </w:p>
        </w:tc>
      </w:tr>
    </w:tbl>
    <w:p w:rsidR="00C91EEF" w:rsidRDefault="00C91EEF" w:rsidP="006908A9"/>
    <w:sectPr w:rsidR="00C91EEF" w:rsidSect="006B57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5AD"/>
      </v:shape>
    </w:pict>
  </w:numPicBullet>
  <w:abstractNum w:abstractNumId="0" w15:restartNumberingAfterBreak="0">
    <w:nsid w:val="0BC943D0"/>
    <w:multiLevelType w:val="hybridMultilevel"/>
    <w:tmpl w:val="6DFA95C6"/>
    <w:lvl w:ilvl="0" w:tplc="57282C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85C3E"/>
    <w:multiLevelType w:val="hybridMultilevel"/>
    <w:tmpl w:val="4CCC827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8F3"/>
    <w:rsid w:val="001A4E48"/>
    <w:rsid w:val="001C3417"/>
    <w:rsid w:val="00352E99"/>
    <w:rsid w:val="004058B8"/>
    <w:rsid w:val="005319A6"/>
    <w:rsid w:val="006908A9"/>
    <w:rsid w:val="006B5782"/>
    <w:rsid w:val="007273F5"/>
    <w:rsid w:val="007D57B0"/>
    <w:rsid w:val="008021EA"/>
    <w:rsid w:val="008A2BB0"/>
    <w:rsid w:val="008D4AB0"/>
    <w:rsid w:val="00A010A2"/>
    <w:rsid w:val="00A758F3"/>
    <w:rsid w:val="00AF6350"/>
    <w:rsid w:val="00B62A7B"/>
    <w:rsid w:val="00C91EEF"/>
    <w:rsid w:val="00CB693D"/>
    <w:rsid w:val="00CE0EA2"/>
    <w:rsid w:val="00E40FB7"/>
    <w:rsid w:val="00EC1191"/>
    <w:rsid w:val="00FD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EA43BE"/>
  <w15:chartTrackingRefBased/>
  <w15:docId w15:val="{E8B35934-515F-450A-858F-70B2E87E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91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91EE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F6350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8A2B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luekango.com/fr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https://www.kizeo-forms.com/fr/application-android-ios-windows/" TargetMode="Externa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hyperlink" Target="https://www.apave.fr/sites/default/files/2019-07/Fiche%20commerciale%20Avertinone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Sabatier</dc:creator>
  <cp:keywords/>
  <dc:description/>
  <cp:lastModifiedBy>Magali Hild</cp:lastModifiedBy>
  <cp:revision>7</cp:revision>
  <dcterms:created xsi:type="dcterms:W3CDTF">2022-08-17T07:34:00Z</dcterms:created>
  <dcterms:modified xsi:type="dcterms:W3CDTF">2022-09-01T09:10:00Z</dcterms:modified>
</cp:coreProperties>
</file>